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1D" w:rsidRPr="00A6230F" w:rsidRDefault="00A6230F" w:rsidP="00A6230F">
      <w:pPr>
        <w:pStyle w:val="Titel"/>
        <w:jc w:val="center"/>
        <w:rPr>
          <w:rFonts w:ascii="Arial" w:hAnsi="Arial" w:cs="Arial"/>
          <w:noProof/>
          <w:color w:val="2962FF"/>
          <w:lang w:eastAsia="nl-BE"/>
        </w:rPr>
      </w:pP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5C7D2330" wp14:editId="47BBD17D">
            <wp:extent cx="1009650" cy="659765"/>
            <wp:effectExtent l="0" t="0" r="0" b="6985"/>
            <wp:docPr id="2" name="Afbeelding 2" descr="102 beste afbeeldingen van schrijfdans - Schrijfhoek, Fijne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 beste afbeeldingen van schrijfdans - Schrijfhoek, Fijne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1" cy="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DDF" w:rsidRPr="00A6230F">
        <w:rPr>
          <w:sz w:val="44"/>
          <w:szCs w:val="44"/>
        </w:rPr>
        <w:t>Welkom in</w:t>
      </w:r>
      <w:r w:rsidR="00B26D98">
        <w:rPr>
          <w:sz w:val="44"/>
          <w:szCs w:val="44"/>
        </w:rPr>
        <w:t xml:space="preserve"> schrijfdansland</w:t>
      </w:r>
      <w:r w:rsidR="001B4DDF" w:rsidRPr="001B4DDF">
        <w:rPr>
          <w:rFonts w:ascii="Arial" w:hAnsi="Arial" w:cs="Arial"/>
          <w:noProof/>
          <w:color w:val="2962FF"/>
          <w:lang w:eastAsia="nl-BE"/>
        </w:rPr>
        <w:t xml:space="preserve"> </w:t>
      </w: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11C5F968" wp14:editId="72FDB470">
            <wp:extent cx="1266825" cy="659890"/>
            <wp:effectExtent l="0" t="0" r="0" b="6985"/>
            <wp:docPr id="5" name="Afbeelding 5" descr="102 beste afbeeldingen van schrijfdans - Schrijfhoek, Fijne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 beste afbeeldingen van schrijfdans - Schrijfhoek, Fijne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11C5F968" wp14:editId="72FDB470">
            <wp:extent cx="1266825" cy="659890"/>
            <wp:effectExtent l="0" t="0" r="0" b="6985"/>
            <wp:docPr id="4" name="Afbeelding 4" descr="102 beste afbeeldingen van schrijfdans - Schrijfhoek, Fijne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 beste afbeeldingen van schrijfdans - Schrijfhoek, Fijne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A" w:rsidRDefault="00100CF9">
      <w:r>
        <w:t xml:space="preserve">Beste </w:t>
      </w:r>
      <w:r w:rsidR="002B6C5D">
        <w:t>ouder</w:t>
      </w:r>
      <w:r w:rsidR="00094E52">
        <w:t>(</w:t>
      </w:r>
      <w:r w:rsidR="002B6C5D">
        <w:t>s</w:t>
      </w:r>
      <w:r w:rsidR="00094E52">
        <w:t>)</w:t>
      </w:r>
      <w:r w:rsidR="002B6C5D">
        <w:t xml:space="preserve"> en ‘vlijtige’ peuters en kleuters</w:t>
      </w:r>
    </w:p>
    <w:p w:rsidR="002B6C5D" w:rsidRDefault="002B6C5D"/>
    <w:p w:rsidR="00094E52" w:rsidRDefault="00CB3523">
      <w:pPr>
        <w:rPr>
          <w:b/>
        </w:rPr>
      </w:pPr>
      <w:r>
        <w:rPr>
          <w:b/>
        </w:rPr>
        <w:t>Schrijfdans is</w:t>
      </w:r>
      <w:r w:rsidR="002B6C5D" w:rsidRPr="00094E52">
        <w:rPr>
          <w:b/>
        </w:rPr>
        <w:t xml:space="preserve"> </w:t>
      </w:r>
      <w:r w:rsidR="00094E52">
        <w:rPr>
          <w:b/>
        </w:rPr>
        <w:t>‘</w:t>
      </w:r>
      <w:proofErr w:type="spellStart"/>
      <w:r w:rsidR="00094E52">
        <w:rPr>
          <w:b/>
        </w:rPr>
        <w:t>schrijfbewegen</w:t>
      </w:r>
      <w:proofErr w:type="spellEnd"/>
      <w:r w:rsidR="00094E52">
        <w:rPr>
          <w:b/>
        </w:rPr>
        <w:t xml:space="preserve"> op muziek’ en </w:t>
      </w:r>
      <w:r w:rsidR="00615D63">
        <w:rPr>
          <w:b/>
        </w:rPr>
        <w:t>een manier</w:t>
      </w:r>
      <w:r w:rsidR="002B6C5D" w:rsidRPr="00094E52">
        <w:rPr>
          <w:b/>
        </w:rPr>
        <w:t xml:space="preserve"> om kinderen te leren schrijven vanuit hun eigen emoties en hun eigen</w:t>
      </w:r>
      <w:r w:rsidR="002B6C5D">
        <w:t xml:space="preserve"> </w:t>
      </w:r>
      <w:r w:rsidR="002B6C5D" w:rsidRPr="00094E52">
        <w:rPr>
          <w:b/>
        </w:rPr>
        <w:t>natuurlijke bewegingen, met hun eigen ‘zwaai en draai’</w:t>
      </w:r>
      <w:r w:rsidR="002B6C5D">
        <w:t>. Schrijfdans laat kinderen, voordat ze, om een voorbeeld te noemen,</w:t>
      </w:r>
      <w:r w:rsidR="00094E52">
        <w:t xml:space="preserve"> </w:t>
      </w:r>
      <w:r w:rsidR="002B6C5D">
        <w:t xml:space="preserve">de </w:t>
      </w:r>
      <w:r w:rsidR="00094E52">
        <w:t xml:space="preserve">letter ‘o’ gaan schrijven, </w:t>
      </w:r>
      <w:r w:rsidR="00094E52" w:rsidRPr="00094E52">
        <w:rPr>
          <w:b/>
        </w:rPr>
        <w:t>de ‘o’ eerst goed voelen, horen en ervaren.</w:t>
      </w:r>
      <w:r w:rsidR="002B6C5D" w:rsidRPr="00094E52">
        <w:rPr>
          <w:b/>
        </w:rPr>
        <w:t xml:space="preserve"> </w:t>
      </w:r>
    </w:p>
    <w:p w:rsidR="00E925E6" w:rsidRDefault="00E925E6">
      <w:pPr>
        <w:rPr>
          <w:rFonts w:ascii="Lato" w:hAnsi="Lato"/>
          <w:color w:val="000000"/>
          <w:sz w:val="27"/>
          <w:szCs w:val="27"/>
          <w:lang w:val="nl-NL"/>
        </w:rPr>
      </w:pPr>
      <w:proofErr w:type="spellStart"/>
      <w:r w:rsidRPr="00A6230F">
        <w:rPr>
          <w:b/>
          <w:i/>
          <w:u w:val="single"/>
        </w:rPr>
        <w:t>Schrijbel</w:t>
      </w:r>
      <w:r w:rsidR="00D3206C" w:rsidRPr="00A6230F">
        <w:rPr>
          <w:b/>
          <w:i/>
          <w:u w:val="single"/>
        </w:rPr>
        <w:t>en</w:t>
      </w:r>
      <w:proofErr w:type="spellEnd"/>
      <w:r w:rsidRPr="00A6230F">
        <w:rPr>
          <w:b/>
          <w:i/>
          <w:u w:val="single"/>
        </w:rPr>
        <w:t xml:space="preserve"> </w:t>
      </w:r>
      <w:r w:rsidRPr="00A6230F">
        <w:rPr>
          <w:b/>
          <w:u w:val="single"/>
        </w:rPr>
        <w:t>i</w:t>
      </w:r>
      <w:r>
        <w:rPr>
          <w:b/>
        </w:rPr>
        <w:t>s ‘kriebelen’, ‘krass</w:t>
      </w:r>
      <w:r w:rsidR="003B6728">
        <w:rPr>
          <w:b/>
        </w:rPr>
        <w:t>en’,</w:t>
      </w:r>
      <w:r w:rsidR="00B26D98">
        <w:rPr>
          <w:b/>
        </w:rPr>
        <w:t xml:space="preserve"> v</w:t>
      </w:r>
      <w:r w:rsidR="00A6230F">
        <w:rPr>
          <w:b/>
        </w:rPr>
        <w:t>b.</w:t>
      </w:r>
      <w:r>
        <w:rPr>
          <w:b/>
        </w:rPr>
        <w:t xml:space="preserve"> rond en recht, naar links, naar rechts, naar boven en naar bened</w:t>
      </w:r>
      <w:r w:rsidR="00A37EE6">
        <w:rPr>
          <w:b/>
        </w:rPr>
        <w:t>en,</w:t>
      </w:r>
      <w:r w:rsidR="00615D63">
        <w:rPr>
          <w:b/>
        </w:rPr>
        <w:t xml:space="preserve"> naar binnen en naar buiten en w</w:t>
      </w:r>
      <w:r w:rsidR="00A6230F">
        <w:rPr>
          <w:b/>
        </w:rPr>
        <w:t>ordt d</w:t>
      </w:r>
      <w:r w:rsidR="0034069E">
        <w:rPr>
          <w:b/>
        </w:rPr>
        <w:t>oor onze jongste kinderen heel graag</w:t>
      </w:r>
      <w:r w:rsidR="00615D63">
        <w:rPr>
          <w:b/>
        </w:rPr>
        <w:t xml:space="preserve"> beleefd.</w:t>
      </w:r>
    </w:p>
    <w:p w:rsidR="00D3206C" w:rsidRDefault="00615D63" w:rsidP="00D3206C">
      <w:pPr>
        <w:jc w:val="center"/>
        <w:rPr>
          <w:rFonts w:ascii="Lato" w:hAnsi="Lato"/>
          <w:color w:val="000000"/>
          <w:sz w:val="27"/>
          <w:szCs w:val="27"/>
          <w:lang w:val="nl-NL"/>
        </w:rPr>
      </w:pP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047543DF" wp14:editId="2747761A">
            <wp:extent cx="1228725" cy="921544"/>
            <wp:effectExtent l="0" t="0" r="0" b="0"/>
            <wp:docPr id="3" name="Afbeelding 3" descr="9 beste afbeeldingen van schrijfdans herfst - Herfst, Schrijfhoek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beste afbeeldingen van schrijfdans herfst - Herfst, Schrijfhoek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22" cy="9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E6" w:rsidRPr="00D3206C" w:rsidRDefault="00D3206C">
      <w:pPr>
        <w:rPr>
          <w:b/>
        </w:rPr>
      </w:pPr>
      <w:r w:rsidRPr="00A6230F">
        <w:rPr>
          <w:b/>
          <w:i/>
        </w:rPr>
        <w:t>Schrijftekenen</w:t>
      </w:r>
      <w:r w:rsidRPr="00615D63">
        <w:rPr>
          <w:b/>
        </w:rPr>
        <w:t xml:space="preserve"> </w:t>
      </w:r>
      <w:r w:rsidRPr="00D3206C">
        <w:t xml:space="preserve">is een </w:t>
      </w:r>
      <w:r w:rsidRPr="00A37EE6">
        <w:rPr>
          <w:b/>
        </w:rPr>
        <w:t>tekening maken op muziek</w:t>
      </w:r>
      <w:r w:rsidRPr="00D3206C">
        <w:t xml:space="preserve">, waarbij de bewegingen, dus de lijnen, een aantal keren worden herhaald, over elkaar heen, </w:t>
      </w:r>
      <w:r w:rsidRPr="00D3206C">
        <w:rPr>
          <w:b/>
        </w:rPr>
        <w:t>ingeslepen.</w:t>
      </w:r>
      <w:r>
        <w:rPr>
          <w:b/>
        </w:rPr>
        <w:t xml:space="preserve"> In het lijnenspel ontstaan vormen waarin we </w:t>
      </w:r>
      <w:proofErr w:type="gramStart"/>
      <w:r>
        <w:rPr>
          <w:b/>
        </w:rPr>
        <w:t>cijfers</w:t>
      </w:r>
      <w:proofErr w:type="gramEnd"/>
      <w:r>
        <w:rPr>
          <w:b/>
        </w:rPr>
        <w:t xml:space="preserve"> en letters kunnen ontdekken.</w:t>
      </w:r>
    </w:p>
    <w:p w:rsidR="00094E52" w:rsidRPr="00094E52" w:rsidRDefault="00D3206C" w:rsidP="00D3206C">
      <w:pPr>
        <w:jc w:val="center"/>
      </w:pPr>
      <w:r>
        <w:rPr>
          <w:rFonts w:ascii="Arial" w:hAnsi="Arial" w:cs="Arial"/>
          <w:noProof/>
          <w:color w:val="2962FF"/>
          <w:lang w:eastAsia="nl-BE"/>
        </w:rPr>
        <w:drawing>
          <wp:inline distT="0" distB="0" distL="0" distR="0" wp14:anchorId="09ACFD45" wp14:editId="4C7CFD6F">
            <wp:extent cx="1257300" cy="941598"/>
            <wp:effectExtent l="0" t="0" r="0" b="0"/>
            <wp:docPr id="1" name="Afbeelding 1" descr="Schrijfdans: Rechten en vierkanten – Basisschool Arnold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jfdans: Rechten en vierkanten – Basisschool Arnold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17" cy="9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71" w:rsidRDefault="00A6230F" w:rsidP="00A6230F">
      <w:pPr>
        <w:tabs>
          <w:tab w:val="left" w:pos="6975"/>
        </w:tabs>
        <w:jc w:val="both"/>
      </w:pPr>
      <w:r>
        <w:t xml:space="preserve">Wij bieden jullie graag enkele tips, ideeën, en </w:t>
      </w:r>
      <w:r w:rsidR="00954BBF">
        <w:t>mogelijkhe</w:t>
      </w:r>
      <w:r w:rsidR="004D4A71">
        <w:t>den aan o</w:t>
      </w:r>
      <w:r w:rsidR="00BE46C8">
        <w:t xml:space="preserve">m dit </w:t>
      </w:r>
      <w:r w:rsidR="00B26D98">
        <w:t>schrijfplezier te</w:t>
      </w:r>
      <w:r w:rsidR="0034069E">
        <w:t xml:space="preserve"> </w:t>
      </w:r>
      <w:r w:rsidR="00A70F88">
        <w:t>beleven en wie weet krijgt mama</w:t>
      </w:r>
      <w:r w:rsidR="0034069E">
        <w:t xml:space="preserve"> een</w:t>
      </w:r>
      <w:r w:rsidR="00A70F88">
        <w:t>s een</w:t>
      </w:r>
      <w:r w:rsidR="00B26D98">
        <w:t xml:space="preserve"> ‘speciale brief of tekening’…</w:t>
      </w:r>
    </w:p>
    <w:p w:rsidR="004D4A71" w:rsidRDefault="00B26D98" w:rsidP="00A6230F">
      <w:pPr>
        <w:tabs>
          <w:tab w:val="left" w:pos="6975"/>
        </w:tabs>
        <w:jc w:val="both"/>
      </w:pPr>
      <w:r>
        <w:t>Vriendelijke groeten</w:t>
      </w:r>
    </w:p>
    <w:p w:rsidR="004D4A71" w:rsidRDefault="004D4A71" w:rsidP="00A6230F">
      <w:pPr>
        <w:tabs>
          <w:tab w:val="left" w:pos="6975"/>
        </w:tabs>
        <w:jc w:val="both"/>
      </w:pPr>
    </w:p>
    <w:p w:rsidR="00973618" w:rsidRPr="00A6230F" w:rsidRDefault="00B26D98" w:rsidP="00A6230F">
      <w:pPr>
        <w:tabs>
          <w:tab w:val="left" w:pos="6975"/>
        </w:tabs>
        <w:jc w:val="both"/>
      </w:pPr>
      <w:r>
        <w:t>De bewegingsjuffen</w:t>
      </w:r>
    </w:p>
    <w:p w:rsidR="00D1523F" w:rsidRDefault="00D1523F" w:rsidP="00973618">
      <w:pPr>
        <w:pStyle w:val="Lijstalinea"/>
        <w:tabs>
          <w:tab w:val="left" w:pos="6975"/>
        </w:tabs>
      </w:pPr>
    </w:p>
    <w:p w:rsidR="00D1523F" w:rsidRDefault="00D1523F" w:rsidP="00973618">
      <w:pPr>
        <w:pStyle w:val="Lijstalinea"/>
        <w:tabs>
          <w:tab w:val="left" w:pos="6975"/>
        </w:tabs>
      </w:pPr>
    </w:p>
    <w:p w:rsidR="00F806EA" w:rsidRDefault="00F806EA" w:rsidP="0034069E">
      <w:pPr>
        <w:tabs>
          <w:tab w:val="left" w:pos="6975"/>
        </w:tabs>
      </w:pPr>
    </w:p>
    <w:p w:rsidR="00263878" w:rsidRPr="00A0483E" w:rsidRDefault="00263878" w:rsidP="00A0483E">
      <w:pPr>
        <w:pBdr>
          <w:bottom w:val="single" w:sz="4" w:space="1" w:color="auto"/>
        </w:pBdr>
        <w:tabs>
          <w:tab w:val="left" w:pos="6975"/>
        </w:tabs>
        <w:rPr>
          <w:b/>
          <w:i/>
        </w:rPr>
      </w:pPr>
      <w:r w:rsidRPr="00A0483E">
        <w:rPr>
          <w:b/>
          <w:i/>
        </w:rPr>
        <w:lastRenderedPageBreak/>
        <w:t>SCHRIJFDANSTIPS</w:t>
      </w:r>
    </w:p>
    <w:p w:rsidR="00B26D98" w:rsidRDefault="002F3D9C" w:rsidP="00B26D98">
      <w:pPr>
        <w:tabs>
          <w:tab w:val="left" w:pos="6975"/>
        </w:tabs>
        <w:spacing w:after="0" w:line="240" w:lineRule="auto"/>
        <w:rPr>
          <w:i/>
          <w:u w:val="single"/>
        </w:rPr>
      </w:pPr>
      <w:bookmarkStart w:id="0" w:name="_GoBack"/>
      <w:bookmarkEnd w:id="0"/>
      <w:r w:rsidRPr="00B26D98">
        <w:rPr>
          <w:b/>
          <w:i/>
        </w:rPr>
        <w:t>Materialen voor het schrijfoppervlak</w:t>
      </w:r>
    </w:p>
    <w:p w:rsidR="002F3D9C" w:rsidRDefault="00B26D98" w:rsidP="00B26D98">
      <w:pPr>
        <w:tabs>
          <w:tab w:val="left" w:pos="6975"/>
        </w:tabs>
        <w:spacing w:after="0" w:line="240" w:lineRule="auto"/>
      </w:pPr>
      <w:r>
        <w:t>Een tekenbord</w:t>
      </w:r>
      <w:r w:rsidR="009A3114">
        <w:t xml:space="preserve"> of een gladde tafel op hoogte van de kleuter, </w:t>
      </w:r>
      <w:proofErr w:type="spellStart"/>
      <w:r w:rsidR="009A3114">
        <w:t>schilderstape</w:t>
      </w:r>
      <w:proofErr w:type="spellEnd"/>
      <w:r>
        <w:t>, een groot stuk plastiek, zand</w:t>
      </w:r>
      <w:r w:rsidR="009A3114">
        <w:t>…</w:t>
      </w:r>
      <w:r>
        <w:t xml:space="preserve"> </w:t>
      </w:r>
      <w:r w:rsidR="009A3114">
        <w:t>zijn er</w:t>
      </w:r>
      <w:r>
        <w:t>g handig bij deze activiteit</w:t>
      </w:r>
    </w:p>
    <w:p w:rsidR="00B26D98" w:rsidRPr="009A3114" w:rsidRDefault="00B26D98" w:rsidP="00B26D98">
      <w:pPr>
        <w:tabs>
          <w:tab w:val="left" w:pos="6975"/>
        </w:tabs>
        <w:spacing w:after="0" w:line="240" w:lineRule="auto"/>
      </w:pPr>
    </w:p>
    <w:p w:rsidR="00B26D98" w:rsidRPr="00B26D98" w:rsidRDefault="00205ACB" w:rsidP="00B26D98">
      <w:pPr>
        <w:tabs>
          <w:tab w:val="left" w:pos="6975"/>
        </w:tabs>
        <w:spacing w:after="0" w:line="240" w:lineRule="auto"/>
        <w:rPr>
          <w:b/>
          <w:i/>
        </w:rPr>
      </w:pPr>
      <w:r w:rsidRPr="00B26D98">
        <w:rPr>
          <w:b/>
          <w:i/>
        </w:rPr>
        <w:t>Schrijfmaterialen</w:t>
      </w:r>
    </w:p>
    <w:p w:rsidR="002F3D9C" w:rsidRDefault="00B26D98" w:rsidP="00B26D98">
      <w:pPr>
        <w:tabs>
          <w:tab w:val="left" w:pos="6975"/>
        </w:tabs>
        <w:spacing w:after="0" w:line="240" w:lineRule="auto"/>
      </w:pPr>
      <w:r w:rsidRPr="00B26D98">
        <w:t>O</w:t>
      </w:r>
      <w:r w:rsidR="009A3114" w:rsidRPr="00B26D98">
        <w:t xml:space="preserve">ude of korte </w:t>
      </w:r>
      <w:proofErr w:type="spellStart"/>
      <w:r w:rsidR="009A3114" w:rsidRPr="00B26D98">
        <w:t>wasco’</w:t>
      </w:r>
      <w:r w:rsidR="009A3114">
        <w:t>s</w:t>
      </w:r>
      <w:proofErr w:type="spellEnd"/>
      <w:r w:rsidR="009A3114">
        <w:t>, dikke korte vilstiften, kleine sponsjes, sponsjes vastgemaakt aan een wasspeld, scheerschuim, met een stokje in nat of droog zand, scheers</w:t>
      </w:r>
      <w:r>
        <w:t>chuim, watten en wattenstaafjes</w:t>
      </w:r>
      <w:r w:rsidR="009A3114">
        <w:t>…</w:t>
      </w:r>
      <w:r>
        <w:t xml:space="preserve"> </w:t>
      </w:r>
      <w:r w:rsidR="009A3114">
        <w:t>washandjes</w:t>
      </w:r>
      <w:r>
        <w:t>, verf</w:t>
      </w:r>
      <w:r w:rsidR="009A3114">
        <w:t>…</w:t>
      </w:r>
    </w:p>
    <w:p w:rsidR="00B26D98" w:rsidRPr="009A3114" w:rsidRDefault="00B26D98" w:rsidP="00B26D98">
      <w:pPr>
        <w:tabs>
          <w:tab w:val="left" w:pos="6975"/>
        </w:tabs>
        <w:spacing w:after="0" w:line="240" w:lineRule="auto"/>
      </w:pPr>
    </w:p>
    <w:p w:rsidR="00B26D98" w:rsidRPr="00B26D98" w:rsidRDefault="004F79B2" w:rsidP="00B26D98">
      <w:pPr>
        <w:tabs>
          <w:tab w:val="left" w:pos="6975"/>
        </w:tabs>
        <w:spacing w:after="0" w:line="240" w:lineRule="auto"/>
        <w:rPr>
          <w:b/>
          <w:i/>
        </w:rPr>
      </w:pPr>
      <w:r w:rsidRPr="00B26D98">
        <w:rPr>
          <w:b/>
          <w:i/>
        </w:rPr>
        <w:t>Peuterschrijfdans</w:t>
      </w:r>
    </w:p>
    <w:p w:rsidR="004F79B2" w:rsidRDefault="00B26D98" w:rsidP="00B26D98">
      <w:pPr>
        <w:tabs>
          <w:tab w:val="left" w:pos="6975"/>
        </w:tabs>
        <w:spacing w:after="0" w:line="240" w:lineRule="auto"/>
      </w:pPr>
      <w:r>
        <w:t>Laat hen best</w:t>
      </w:r>
      <w:r w:rsidR="00BE46C8">
        <w:t xml:space="preserve"> eerst met de handen, daarna met de vingers, de vingertoppen, </w:t>
      </w:r>
      <w:r w:rsidR="00F743E8">
        <w:t>e</w:t>
      </w:r>
      <w:r>
        <w:t>n later met dikke borstels bewegen</w:t>
      </w:r>
    </w:p>
    <w:p w:rsidR="00B26D98" w:rsidRDefault="00B26D98" w:rsidP="00B26D98">
      <w:pPr>
        <w:tabs>
          <w:tab w:val="left" w:pos="6975"/>
        </w:tabs>
        <w:spacing w:after="0" w:line="240" w:lineRule="auto"/>
      </w:pPr>
    </w:p>
    <w:p w:rsidR="00B26D98" w:rsidRDefault="009A3114" w:rsidP="00B26D98">
      <w:pPr>
        <w:tabs>
          <w:tab w:val="left" w:pos="6975"/>
        </w:tabs>
        <w:spacing w:after="0" w:line="240" w:lineRule="auto"/>
        <w:rPr>
          <w:b/>
          <w:i/>
        </w:rPr>
      </w:pPr>
      <w:r w:rsidRPr="00B26D98">
        <w:rPr>
          <w:b/>
          <w:i/>
        </w:rPr>
        <w:t>Inslijpen</w:t>
      </w:r>
      <w:r w:rsidR="00CB3523" w:rsidRPr="00B26D98">
        <w:rPr>
          <w:b/>
          <w:i/>
        </w:rPr>
        <w:t xml:space="preserve"> (overtekenen)</w:t>
      </w:r>
    </w:p>
    <w:p w:rsidR="004F79B2" w:rsidRDefault="00B26D98" w:rsidP="00B26D98">
      <w:pPr>
        <w:tabs>
          <w:tab w:val="left" w:pos="6975"/>
        </w:tabs>
        <w:spacing w:after="0" w:line="240" w:lineRule="auto"/>
      </w:pPr>
      <w:r>
        <w:t>W</w:t>
      </w:r>
      <w:r w:rsidR="009A3114">
        <w:t xml:space="preserve">e gebruiken best </w:t>
      </w:r>
      <w:r w:rsidR="009A3114" w:rsidRPr="009A3114">
        <w:rPr>
          <w:b/>
        </w:rPr>
        <w:t xml:space="preserve">verschillende kleuren </w:t>
      </w:r>
      <w:r w:rsidR="009A3114" w:rsidRPr="00B26D98">
        <w:t>om de tekenbewegingen over elkaar te herhalen</w:t>
      </w:r>
      <w:r w:rsidRPr="00B26D98">
        <w:t>.</w:t>
      </w:r>
    </w:p>
    <w:p w:rsidR="00BE46C8" w:rsidRDefault="002F3D9C" w:rsidP="00B26D98">
      <w:pPr>
        <w:tabs>
          <w:tab w:val="left" w:pos="6975"/>
        </w:tabs>
        <w:spacing w:after="0" w:line="240" w:lineRule="auto"/>
        <w:rPr>
          <w:b/>
        </w:rPr>
      </w:pPr>
      <w:r w:rsidRPr="00205ACB">
        <w:rPr>
          <w:b/>
        </w:rPr>
        <w:t>Met twee handen tegelijke</w:t>
      </w:r>
      <w:r w:rsidR="00B26D98">
        <w:rPr>
          <w:b/>
        </w:rPr>
        <w:t>rtijd werken is heel belangrijk</w:t>
      </w:r>
      <w:r w:rsidRPr="00205ACB">
        <w:rPr>
          <w:b/>
        </w:rPr>
        <w:t xml:space="preserve"> om beide hersenhelften te stimuleren</w:t>
      </w:r>
      <w:r w:rsidR="00BE46C8">
        <w:rPr>
          <w:b/>
        </w:rPr>
        <w:t xml:space="preserve">, zo ondervinden de kinderen </w:t>
      </w:r>
      <w:r w:rsidR="00263878">
        <w:rPr>
          <w:b/>
        </w:rPr>
        <w:t>dat</w:t>
      </w:r>
      <w:r w:rsidR="00CB3523">
        <w:rPr>
          <w:b/>
        </w:rPr>
        <w:t xml:space="preserve"> ze 2 lichaamshelften hebben en</w:t>
      </w:r>
      <w:r w:rsidR="00B26D98">
        <w:rPr>
          <w:b/>
        </w:rPr>
        <w:t xml:space="preserve"> laat</w:t>
      </w:r>
      <w:r w:rsidR="00CB3523">
        <w:rPr>
          <w:b/>
        </w:rPr>
        <w:t xml:space="preserve"> </w:t>
      </w:r>
      <w:r w:rsidR="00263878">
        <w:rPr>
          <w:b/>
        </w:rPr>
        <w:t>hen vooral</w:t>
      </w:r>
      <w:r w:rsidR="009A3114">
        <w:rPr>
          <w:b/>
        </w:rPr>
        <w:t xml:space="preserve"> ‘</w:t>
      </w:r>
      <w:r w:rsidR="00B26D98">
        <w:rPr>
          <w:b/>
        </w:rPr>
        <w:t>groot’</w:t>
      </w:r>
      <w:r w:rsidR="00263878">
        <w:rPr>
          <w:b/>
        </w:rPr>
        <w:t xml:space="preserve"> tekenen</w:t>
      </w:r>
      <w:r w:rsidR="00B26D98">
        <w:rPr>
          <w:b/>
        </w:rPr>
        <w:t>.</w:t>
      </w:r>
    </w:p>
    <w:p w:rsidR="00B26D98" w:rsidRPr="00205ACB" w:rsidRDefault="00B26D98" w:rsidP="00B26D98">
      <w:pPr>
        <w:tabs>
          <w:tab w:val="left" w:pos="6975"/>
        </w:tabs>
        <w:spacing w:after="0" w:line="240" w:lineRule="auto"/>
        <w:rPr>
          <w:b/>
        </w:rPr>
      </w:pPr>
    </w:p>
    <w:p w:rsidR="004F79B2" w:rsidRDefault="009A3114" w:rsidP="00B26D98">
      <w:pPr>
        <w:tabs>
          <w:tab w:val="left" w:pos="6975"/>
        </w:tabs>
        <w:spacing w:after="0" w:line="240" w:lineRule="auto"/>
        <w:jc w:val="both"/>
      </w:pPr>
      <w:r>
        <w:t>Misschien kunnen onderstaand</w:t>
      </w:r>
      <w:r w:rsidR="00B26D98">
        <w:t>e filmpjes jullie verder helpen</w:t>
      </w:r>
    </w:p>
    <w:p w:rsidR="00B26D98" w:rsidRPr="00AC3977" w:rsidRDefault="00B26D98" w:rsidP="00B26D98">
      <w:pPr>
        <w:tabs>
          <w:tab w:val="left" w:pos="6975"/>
        </w:tabs>
        <w:spacing w:after="0" w:line="240" w:lineRule="auto"/>
        <w:jc w:val="both"/>
      </w:pPr>
    </w:p>
    <w:tbl>
      <w:tblPr>
        <w:tblStyle w:val="Tabelraster"/>
        <w:tblW w:w="7597" w:type="dxa"/>
        <w:tblInd w:w="720" w:type="dxa"/>
        <w:tblLook w:val="04A0" w:firstRow="1" w:lastRow="0" w:firstColumn="1" w:lastColumn="0" w:noHBand="0" w:noVBand="1"/>
      </w:tblPr>
      <w:tblGrid>
        <w:gridCol w:w="3627"/>
        <w:gridCol w:w="3970"/>
      </w:tblGrid>
      <w:tr w:rsidR="0034069E" w:rsidTr="00CB3523">
        <w:trPr>
          <w:trHeight w:val="270"/>
        </w:trPr>
        <w:tc>
          <w:tcPr>
            <w:tcW w:w="3627" w:type="dxa"/>
          </w:tcPr>
          <w:p w:rsidR="0034069E" w:rsidRDefault="002961A0" w:rsidP="00B26D98">
            <w:pPr>
              <w:tabs>
                <w:tab w:val="left" w:pos="6975"/>
              </w:tabs>
            </w:pPr>
            <w:hyperlink r:id="rId9" w:history="1">
              <w:r w:rsidR="0034069E" w:rsidRPr="00AC740C">
                <w:rPr>
                  <w:rStyle w:val="Hyperlink"/>
                </w:rPr>
                <w:t>https://youtu.be/wpFrjni9XxA</w:t>
              </w:r>
            </w:hyperlink>
          </w:p>
          <w:p w:rsidR="0034069E" w:rsidRDefault="0034069E" w:rsidP="00B26D98">
            <w:pPr>
              <w:tabs>
                <w:tab w:val="left" w:pos="6975"/>
              </w:tabs>
            </w:pPr>
            <w:proofErr w:type="gramStart"/>
            <w:r>
              <w:t>pannenkoeken</w:t>
            </w:r>
            <w:proofErr w:type="gramEnd"/>
            <w:r>
              <w:t xml:space="preserve"> voor jongste kleuters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  <w:tc>
          <w:tcPr>
            <w:tcW w:w="3970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0" w:history="1">
              <w:r w:rsidR="00263878" w:rsidRPr="00AC740C">
                <w:rPr>
                  <w:rStyle w:val="Hyperlink"/>
                </w:rPr>
                <w:t>https://youtu.be/Twu9hwOo1Qw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spellStart"/>
            <w:proofErr w:type="gramStart"/>
            <w:r>
              <w:t>kronkelidong</w:t>
            </w:r>
            <w:proofErr w:type="spellEnd"/>
            <w:proofErr w:type="gramEnd"/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</w:tr>
      <w:tr w:rsidR="0034069E" w:rsidTr="00CB3523">
        <w:trPr>
          <w:trHeight w:val="288"/>
        </w:trPr>
        <w:tc>
          <w:tcPr>
            <w:tcW w:w="3627" w:type="dxa"/>
          </w:tcPr>
          <w:p w:rsidR="0034069E" w:rsidRDefault="002961A0" w:rsidP="00B26D98">
            <w:pPr>
              <w:tabs>
                <w:tab w:val="left" w:pos="6975"/>
              </w:tabs>
            </w:pPr>
            <w:hyperlink r:id="rId11" w:history="1">
              <w:r w:rsidR="0034069E" w:rsidRPr="00AC740C">
                <w:rPr>
                  <w:rStyle w:val="Hyperlink"/>
                </w:rPr>
                <w:t>https://youtu.be/Ybl2StB676g</w:t>
              </w:r>
            </w:hyperlink>
          </w:p>
          <w:p w:rsidR="0034069E" w:rsidRDefault="0034069E" w:rsidP="00B26D98">
            <w:pPr>
              <w:tabs>
                <w:tab w:val="left" w:pos="6975"/>
              </w:tabs>
            </w:pPr>
            <w:proofErr w:type="gramStart"/>
            <w:r>
              <w:t>kriebelbladeren</w:t>
            </w:r>
            <w:proofErr w:type="gramEnd"/>
            <w:r>
              <w:t xml:space="preserve"> voor de jongste kleuters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  <w:tc>
          <w:tcPr>
            <w:tcW w:w="3970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2" w:history="1">
              <w:r w:rsidR="00263878" w:rsidRPr="00AC740C">
                <w:rPr>
                  <w:rStyle w:val="Hyperlink"/>
                </w:rPr>
                <w:t>https://youtu.be/vH-OJXNZYgI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gramStart"/>
            <w:r>
              <w:t>lente</w:t>
            </w:r>
            <w:proofErr w:type="gramEnd"/>
            <w:r>
              <w:t xml:space="preserve"> figuren 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</w:tr>
      <w:tr w:rsidR="0034069E" w:rsidTr="00CB3523">
        <w:trPr>
          <w:trHeight w:val="908"/>
        </w:trPr>
        <w:tc>
          <w:tcPr>
            <w:tcW w:w="3627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3" w:history="1">
              <w:r w:rsidR="00263878" w:rsidRPr="00AC740C">
                <w:rPr>
                  <w:rStyle w:val="Hyperlink"/>
                </w:rPr>
                <w:t>https://youtu.be/X1WMX8nT71A</w:t>
              </w:r>
            </w:hyperlink>
          </w:p>
          <w:p w:rsidR="0034069E" w:rsidRDefault="00263878" w:rsidP="00B26D98">
            <w:pPr>
              <w:tabs>
                <w:tab w:val="left" w:pos="6975"/>
              </w:tabs>
            </w:pPr>
            <w:r>
              <w:t>schilderen op muziek voor 1K (echt kennismaken met deze nieuwe werkvorm!)</w:t>
            </w:r>
          </w:p>
        </w:tc>
        <w:tc>
          <w:tcPr>
            <w:tcW w:w="3970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4" w:history="1">
              <w:r w:rsidR="00263878" w:rsidRPr="00AC740C">
                <w:rPr>
                  <w:rStyle w:val="Hyperlink"/>
                </w:rPr>
                <w:t>https://youtu.be/meAstK6BumU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gramStart"/>
            <w:r>
              <w:t>treintje</w:t>
            </w:r>
            <w:proofErr w:type="gramEnd"/>
            <w:r>
              <w:t xml:space="preserve"> 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</w:tr>
      <w:tr w:rsidR="0034069E" w:rsidTr="00CB3523">
        <w:trPr>
          <w:trHeight w:val="288"/>
        </w:trPr>
        <w:tc>
          <w:tcPr>
            <w:tcW w:w="3627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5" w:history="1">
              <w:r w:rsidR="00263878" w:rsidRPr="00AC740C">
                <w:rPr>
                  <w:rStyle w:val="Hyperlink"/>
                </w:rPr>
                <w:t>https://youtu.be/KaDv2MXNuLs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gramStart"/>
            <w:r>
              <w:t>de</w:t>
            </w:r>
            <w:proofErr w:type="gramEnd"/>
            <w:r>
              <w:t xml:space="preserve"> robot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  <w:tc>
          <w:tcPr>
            <w:tcW w:w="3970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6" w:history="1">
              <w:r w:rsidR="00263878" w:rsidRPr="00AC740C">
                <w:rPr>
                  <w:rStyle w:val="Hyperlink"/>
                </w:rPr>
                <w:t>https://youtu.be/WOANsPKhUAM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gramStart"/>
            <w:r>
              <w:t>de</w:t>
            </w:r>
            <w:proofErr w:type="gramEnd"/>
            <w:r>
              <w:t xml:space="preserve"> kat</w:t>
            </w:r>
          </w:p>
          <w:p w:rsidR="0034069E" w:rsidRDefault="0034069E" w:rsidP="00B26D98">
            <w:pPr>
              <w:tabs>
                <w:tab w:val="left" w:pos="6975"/>
              </w:tabs>
            </w:pPr>
          </w:p>
        </w:tc>
      </w:tr>
      <w:tr w:rsidR="0034069E" w:rsidTr="00CB3523">
        <w:trPr>
          <w:trHeight w:val="730"/>
        </w:trPr>
        <w:tc>
          <w:tcPr>
            <w:tcW w:w="3627" w:type="dxa"/>
          </w:tcPr>
          <w:p w:rsidR="00263878" w:rsidRDefault="002961A0" w:rsidP="00B26D98">
            <w:pPr>
              <w:tabs>
                <w:tab w:val="left" w:pos="6975"/>
              </w:tabs>
            </w:pPr>
            <w:hyperlink r:id="rId17" w:history="1">
              <w:r w:rsidR="00263878" w:rsidRPr="00AC740C">
                <w:rPr>
                  <w:rStyle w:val="Hyperlink"/>
                </w:rPr>
                <w:t>https://youtu.be/G61IiYo61IU</w:t>
              </w:r>
            </w:hyperlink>
          </w:p>
          <w:p w:rsidR="00263878" w:rsidRDefault="00263878" w:rsidP="00B26D98">
            <w:pPr>
              <w:tabs>
                <w:tab w:val="left" w:pos="6975"/>
              </w:tabs>
            </w:pPr>
            <w:proofErr w:type="gramStart"/>
            <w:r>
              <w:t>cirkels</w:t>
            </w:r>
            <w:proofErr w:type="gramEnd"/>
            <w:r>
              <w:t xml:space="preserve"> en achten</w:t>
            </w:r>
          </w:p>
          <w:p w:rsidR="0034069E" w:rsidRDefault="0034069E" w:rsidP="00B26D98">
            <w:pPr>
              <w:pStyle w:val="Lijstalinea"/>
              <w:tabs>
                <w:tab w:val="left" w:pos="6975"/>
              </w:tabs>
              <w:ind w:left="0"/>
            </w:pPr>
          </w:p>
        </w:tc>
        <w:tc>
          <w:tcPr>
            <w:tcW w:w="3970" w:type="dxa"/>
          </w:tcPr>
          <w:p w:rsidR="0034069E" w:rsidRDefault="002961A0" w:rsidP="00B26D98">
            <w:pPr>
              <w:pStyle w:val="Lijstalinea"/>
              <w:tabs>
                <w:tab w:val="left" w:pos="6975"/>
              </w:tabs>
              <w:ind w:left="0"/>
            </w:pPr>
            <w:hyperlink r:id="rId18" w:history="1">
              <w:r w:rsidR="009A3114" w:rsidRPr="00A04DF8">
                <w:rPr>
                  <w:rStyle w:val="Hyperlink"/>
                </w:rPr>
                <w:t>https://youtu.be/0YP8oL5B_es</w:t>
              </w:r>
            </w:hyperlink>
          </w:p>
          <w:p w:rsidR="009A3114" w:rsidRDefault="009A3114" w:rsidP="00B26D98">
            <w:pPr>
              <w:pStyle w:val="Lijstalinea"/>
              <w:tabs>
                <w:tab w:val="left" w:pos="6975"/>
              </w:tabs>
              <w:ind w:left="0"/>
            </w:pPr>
            <w:r>
              <w:t xml:space="preserve">de vulkaan </w:t>
            </w:r>
          </w:p>
        </w:tc>
      </w:tr>
    </w:tbl>
    <w:p w:rsidR="00D00E56" w:rsidRDefault="00D00E56" w:rsidP="00B26D98">
      <w:pPr>
        <w:tabs>
          <w:tab w:val="left" w:pos="6975"/>
        </w:tabs>
        <w:spacing w:after="0" w:line="240" w:lineRule="auto"/>
      </w:pPr>
    </w:p>
    <w:p w:rsidR="00D1523F" w:rsidRDefault="00FB3D0F" w:rsidP="00B26D98">
      <w:pPr>
        <w:pStyle w:val="Lijstalinea"/>
        <w:tabs>
          <w:tab w:val="left" w:pos="6975"/>
        </w:tabs>
        <w:spacing w:after="0" w:line="240" w:lineRule="auto"/>
      </w:pP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3D0C4F84" wp14:editId="68B99DF5">
            <wp:extent cx="704215" cy="951778"/>
            <wp:effectExtent l="0" t="0" r="635" b="1270"/>
            <wp:docPr id="6" name="Afbeelding 6" descr="Schrijfpatron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jfpatrone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7701" cy="9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D0F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53BD4A4" wp14:editId="6832F037">
            <wp:extent cx="809625" cy="993087"/>
            <wp:effectExtent l="0" t="0" r="0" b="0"/>
            <wp:docPr id="7" name="Afbeelding 7" descr="C:\Users\welkom\AppData\Local\Microsoft\Windows\INetCache\Content.MSO\C55C70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kom\AppData\Local\Microsoft\Windows\INetCache\Content.MSO\C55C70E9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28" cy="10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D0F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54D153FD" wp14:editId="618C3E52">
            <wp:extent cx="1371600" cy="970907"/>
            <wp:effectExtent l="0" t="0" r="0" b="1270"/>
            <wp:docPr id="8" name="Afbeelding 8" descr="C:\Users\welkom\AppData\Local\Microsoft\Windows\INetCache\Content.MSO\87545F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kom\AppData\Local\Microsoft\Windows\INetCache\Content.MSO\87545F9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181" cy="9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D0F">
        <w:rPr>
          <w:rFonts w:ascii="Roboto" w:hAnsi="Roboto"/>
          <w:noProof/>
          <w:color w:val="2962FF"/>
          <w:lang w:eastAsia="nl-BE"/>
        </w:rPr>
        <w:t xml:space="preserve"> </w:t>
      </w: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40F5D149" wp14:editId="2626E32B">
            <wp:extent cx="885470" cy="897383"/>
            <wp:effectExtent l="0" t="0" r="0" b="0"/>
            <wp:docPr id="9" name="Afbeelding 9" descr="Naamloos docu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amloos documen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78" cy="9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D0F">
        <w:rPr>
          <w:rFonts w:ascii="Roboto" w:hAnsi="Roboto"/>
          <w:noProof/>
          <w:color w:val="2962FF"/>
          <w:lang w:eastAsia="nl-BE"/>
        </w:rPr>
        <w:t xml:space="preserve"> </w:t>
      </w:r>
      <w:r>
        <w:rPr>
          <w:rFonts w:ascii="Roboto" w:hAnsi="Roboto"/>
          <w:noProof/>
          <w:color w:val="2962FF"/>
          <w:lang w:eastAsia="nl-BE"/>
        </w:rPr>
        <w:drawing>
          <wp:inline distT="0" distB="0" distL="0" distR="0" wp14:anchorId="7B349A00" wp14:editId="7EBEA7C2">
            <wp:extent cx="1209675" cy="856287"/>
            <wp:effectExtent l="0" t="0" r="0" b="1270"/>
            <wp:docPr id="10" name="Afbeelding 10" descr="C:\Users\welkom\AppData\Local\Microsoft\Windows\INetCache\Content.MSO\53E15B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lkom\AppData\Local\Microsoft\Windows\INetCache\Content.MSO\53E15B1A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52" cy="8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FD" w:rsidRDefault="00FB3D0F" w:rsidP="00B26D98">
      <w:pPr>
        <w:pStyle w:val="Lijstalinea"/>
        <w:tabs>
          <w:tab w:val="left" w:pos="6975"/>
        </w:tabs>
        <w:spacing w:after="0" w:line="240" w:lineRule="auto"/>
      </w:pPr>
      <w:r>
        <w:t>En</w:t>
      </w:r>
      <w:r w:rsidR="00D00E56">
        <w:t xml:space="preserve">… deze </w:t>
      </w:r>
      <w:r w:rsidR="00D00E56" w:rsidRPr="00CB3523">
        <w:rPr>
          <w:b/>
        </w:rPr>
        <w:t>voorbeelden van</w:t>
      </w:r>
      <w:r w:rsidRPr="00CB3523">
        <w:rPr>
          <w:b/>
        </w:rPr>
        <w:t xml:space="preserve"> schrijfpatronen</w:t>
      </w:r>
      <w:r>
        <w:t xml:space="preserve"> zijn vooral bedoeld om </w:t>
      </w:r>
      <w:r w:rsidRPr="00CB3523">
        <w:rPr>
          <w:b/>
        </w:rPr>
        <w:t>heel groot te tekenen</w:t>
      </w:r>
      <w:r>
        <w:t xml:space="preserve"> op de stoep, in het zand, op een groot bord</w:t>
      </w:r>
      <w:r w:rsidR="00D00E56">
        <w:t>, met water</w:t>
      </w:r>
      <w:r w:rsidR="00B26D98">
        <w:t xml:space="preserve"> en een borsteltje bij mooi weer</w:t>
      </w:r>
      <w:r w:rsidR="00D00E56">
        <w:t>…</w:t>
      </w:r>
      <w:r w:rsidR="00CB3523">
        <w:t xml:space="preserve">  </w:t>
      </w:r>
    </w:p>
    <w:p w:rsidR="00F075FD" w:rsidRDefault="00D00E56" w:rsidP="00B26D98">
      <w:pPr>
        <w:pStyle w:val="Lijstalinea"/>
        <w:tabs>
          <w:tab w:val="left" w:pos="6975"/>
        </w:tabs>
        <w:spacing w:after="0" w:line="240" w:lineRule="auto"/>
      </w:pPr>
      <w:r>
        <w:t>Laat de kinderen op de grote vormen stappen, lopen, kruipen, erover rijden met een autootje…</w:t>
      </w:r>
      <w:r w:rsidR="00B26D98">
        <w:t xml:space="preserve"> </w:t>
      </w:r>
      <w:r w:rsidRPr="00CB3523">
        <w:rPr>
          <w:b/>
        </w:rPr>
        <w:t>om de lijntekening met het ganse lichaam te ervaren</w:t>
      </w:r>
      <w:r>
        <w:t>, succes ver</w:t>
      </w:r>
      <w:r w:rsidR="00B26D98">
        <w:t>zekerd naar het echte schrijven.</w:t>
      </w:r>
    </w:p>
    <w:p w:rsidR="004D4A71" w:rsidRDefault="004D4A71" w:rsidP="00B26D98">
      <w:pPr>
        <w:tabs>
          <w:tab w:val="left" w:pos="6975"/>
        </w:tabs>
        <w:spacing w:after="0" w:line="240" w:lineRule="auto"/>
      </w:pPr>
    </w:p>
    <w:sectPr w:rsidR="004D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C0A"/>
    <w:multiLevelType w:val="hybridMultilevel"/>
    <w:tmpl w:val="0896BE7C"/>
    <w:lvl w:ilvl="0" w:tplc="EA160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7C1"/>
    <w:multiLevelType w:val="hybridMultilevel"/>
    <w:tmpl w:val="57AE302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A"/>
    <w:rsid w:val="000114CF"/>
    <w:rsid w:val="00094E52"/>
    <w:rsid w:val="000E44F6"/>
    <w:rsid w:val="00100CF9"/>
    <w:rsid w:val="00121289"/>
    <w:rsid w:val="00145B03"/>
    <w:rsid w:val="001B4DDF"/>
    <w:rsid w:val="001D06C4"/>
    <w:rsid w:val="00205ACB"/>
    <w:rsid w:val="00263878"/>
    <w:rsid w:val="002961A0"/>
    <w:rsid w:val="002B4C62"/>
    <w:rsid w:val="002B6C5D"/>
    <w:rsid w:val="002F3D9C"/>
    <w:rsid w:val="0034069E"/>
    <w:rsid w:val="003B6728"/>
    <w:rsid w:val="003C4B1D"/>
    <w:rsid w:val="00420E62"/>
    <w:rsid w:val="004D4A71"/>
    <w:rsid w:val="004F79B2"/>
    <w:rsid w:val="0055252D"/>
    <w:rsid w:val="005B0B42"/>
    <w:rsid w:val="005B6912"/>
    <w:rsid w:val="00615D63"/>
    <w:rsid w:val="006A37B1"/>
    <w:rsid w:val="006C0A5D"/>
    <w:rsid w:val="008C554A"/>
    <w:rsid w:val="00921026"/>
    <w:rsid w:val="00946457"/>
    <w:rsid w:val="00954BBF"/>
    <w:rsid w:val="00960CC0"/>
    <w:rsid w:val="00973618"/>
    <w:rsid w:val="009A3114"/>
    <w:rsid w:val="009B69E7"/>
    <w:rsid w:val="00A0483E"/>
    <w:rsid w:val="00A37EE6"/>
    <w:rsid w:val="00A6230F"/>
    <w:rsid w:val="00A70F88"/>
    <w:rsid w:val="00AC3977"/>
    <w:rsid w:val="00B26D98"/>
    <w:rsid w:val="00B570CD"/>
    <w:rsid w:val="00BE46C8"/>
    <w:rsid w:val="00C60B44"/>
    <w:rsid w:val="00C93828"/>
    <w:rsid w:val="00CB2613"/>
    <w:rsid w:val="00CB3523"/>
    <w:rsid w:val="00CB715D"/>
    <w:rsid w:val="00CD67CA"/>
    <w:rsid w:val="00CE3016"/>
    <w:rsid w:val="00D00E56"/>
    <w:rsid w:val="00D1523F"/>
    <w:rsid w:val="00D3206C"/>
    <w:rsid w:val="00E925E6"/>
    <w:rsid w:val="00F075FD"/>
    <w:rsid w:val="00F743E8"/>
    <w:rsid w:val="00F806EA"/>
    <w:rsid w:val="00FB3D0F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80F"/>
  <w15:docId w15:val="{E64110F1-1E61-45AD-9B76-95F9D38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7C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D0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0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1D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361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8.jpeg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kleuters Sint-Martinus</cp:lastModifiedBy>
  <cp:revision>2</cp:revision>
  <dcterms:created xsi:type="dcterms:W3CDTF">2020-04-28T18:21:00Z</dcterms:created>
  <dcterms:modified xsi:type="dcterms:W3CDTF">2020-04-28T18:21:00Z</dcterms:modified>
</cp:coreProperties>
</file>